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D2460">
      <w:pPr>
        <w:pStyle w:val="Title"/>
      </w:pPr>
      <w:r>
        <w:t>Math Interval Assessment</w:t>
      </w:r>
    </w:p>
    <w:p w:rsidR="00000000" w:rsidRDefault="004D2460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Marrero Academy</w:t>
      </w:r>
    </w:p>
    <w:p w:rsidR="00000000" w:rsidRDefault="004D2460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First Grade</w:t>
      </w:r>
    </w:p>
    <w:p w:rsidR="00000000" w:rsidRDefault="004D2460">
      <w:pPr>
        <w:pStyle w:val="Heading1"/>
        <w:rPr>
          <w:b/>
          <w:bCs/>
        </w:rPr>
      </w:pPr>
      <w:r>
        <w:rPr>
          <w:b/>
          <w:bCs/>
        </w:rPr>
        <w:t>Interval 3</w:t>
      </w:r>
    </w:p>
    <w:p w:rsidR="00000000" w:rsidRDefault="004D2460">
      <w:pPr>
        <w:rPr>
          <w:rFonts w:ascii="Century Gothic" w:hAnsi="Century Gothic"/>
        </w:rPr>
      </w:pPr>
    </w:p>
    <w:p w:rsidR="00000000" w:rsidRDefault="004D2460">
      <w:pPr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10a,b</w:t>
      </w:r>
      <w:r>
        <w:rPr>
          <w:rFonts w:ascii="Century Gothic" w:hAnsi="Century Gothic"/>
        </w:rPr>
        <w:t xml:space="preserve"> Use a number line or chart to locate, compare, and order whole numbers less than 100 and identify the numbers coming before and after a given number and between 2 numbers.</w:t>
      </w:r>
    </w:p>
    <w:p w:rsidR="00000000" w:rsidRDefault="004D2460">
      <w:pPr>
        <w:rPr>
          <w:rFonts w:ascii="Century Gothic" w:hAnsi="Century Gothic"/>
        </w:rPr>
      </w:pPr>
    </w:p>
    <w:p w:rsidR="00000000" w:rsidRDefault="004D2460">
      <w:pPr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12a</w:t>
      </w:r>
      <w:proofErr w:type="gramStart"/>
      <w:r>
        <w:rPr>
          <w:rFonts w:ascii="Century Gothic" w:hAnsi="Century Gothic"/>
          <w:b/>
          <w:bCs/>
        </w:rPr>
        <w:t>,b</w:t>
      </w:r>
      <w:proofErr w:type="gramEnd"/>
      <w:r>
        <w:rPr>
          <w:rFonts w:ascii="Century Gothic" w:hAnsi="Century Gothic"/>
        </w:rPr>
        <w:t xml:space="preserve"> Know t</w:t>
      </w:r>
      <w:r>
        <w:rPr>
          <w:rFonts w:ascii="Century Gothic" w:hAnsi="Century Gothic"/>
        </w:rPr>
        <w:t>he basic facts for addition and subtraction (0’s, 1’s, counting on and back 2, doubles, doubles+1, tens facts, and turn around facts), and use them to solve real life problems.</w:t>
      </w:r>
    </w:p>
    <w:p w:rsidR="00000000" w:rsidRDefault="004D2460">
      <w:pPr>
        <w:rPr>
          <w:rFonts w:ascii="Century Gothic" w:hAnsi="Century Gothic"/>
        </w:rPr>
      </w:pPr>
    </w:p>
    <w:p w:rsidR="00000000" w:rsidRDefault="004D2460">
      <w:pPr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15a</w:t>
      </w:r>
      <w:proofErr w:type="gramStart"/>
      <w:r>
        <w:rPr>
          <w:rFonts w:ascii="Century Gothic" w:hAnsi="Century Gothic"/>
          <w:b/>
          <w:bCs/>
        </w:rPr>
        <w:t>,b</w:t>
      </w:r>
      <w:proofErr w:type="gramEnd"/>
      <w:r>
        <w:rPr>
          <w:rFonts w:ascii="Century Gothic" w:hAnsi="Century Gothic"/>
        </w:rPr>
        <w:t xml:space="preserve"> </w:t>
      </w:r>
      <w:r>
        <w:rPr>
          <w:rFonts w:ascii="Century Gothic" w:hAnsi="Century Gothic" w:cs="Arial"/>
        </w:rPr>
        <w:t>Recognize real-life situations as addition or subtraction problems.</w:t>
      </w:r>
    </w:p>
    <w:p w:rsidR="00000000" w:rsidRDefault="004D2460">
      <w:pPr>
        <w:rPr>
          <w:rFonts w:ascii="Century Gothic" w:hAnsi="Century Gothic"/>
        </w:rPr>
      </w:pPr>
    </w:p>
    <w:p w:rsidR="00000000" w:rsidRDefault="004D2460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26 </w:t>
      </w:r>
      <w:r>
        <w:rPr>
          <w:rFonts w:ascii="Century Gothic" w:hAnsi="Century Gothic" w:cs="Arial"/>
        </w:rPr>
        <w:t xml:space="preserve">Compare, contrast, name, and describe attributes (e.g., corner, side, straight, curved, number of sides) of shapes using concrete models [circle, rectangle (including square), rhombus, </w:t>
      </w:r>
      <w:proofErr w:type="gramStart"/>
      <w:r>
        <w:rPr>
          <w:rFonts w:ascii="Century Gothic" w:hAnsi="Century Gothic" w:cs="Arial"/>
        </w:rPr>
        <w:t>triangle</w:t>
      </w:r>
      <w:proofErr w:type="gramEnd"/>
      <w:r>
        <w:rPr>
          <w:rFonts w:ascii="Century Gothic" w:hAnsi="Century Gothic" w:cs="Arial"/>
        </w:rPr>
        <w:t>].</w:t>
      </w:r>
    </w:p>
    <w:p w:rsidR="00000000" w:rsidRDefault="004D2460">
      <w:pPr>
        <w:rPr>
          <w:rFonts w:ascii="Century Gothic" w:hAnsi="Century Gothic"/>
        </w:rPr>
      </w:pPr>
    </w:p>
    <w:p w:rsidR="00000000" w:rsidRDefault="004D2460">
      <w:pPr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 xml:space="preserve">27 </w:t>
      </w:r>
      <w:r>
        <w:rPr>
          <w:rFonts w:ascii="Century Gothic" w:hAnsi="Century Gothic" w:cs="Arial"/>
        </w:rPr>
        <w:t>Connect the informal language used for 3-dimensional sha</w:t>
      </w:r>
      <w:r>
        <w:rPr>
          <w:rFonts w:ascii="Century Gothic" w:hAnsi="Century Gothic" w:cs="Arial"/>
        </w:rPr>
        <w:t>pes to their proper mathematical name (e.g., a ball is a sphere, a box is a rectangular prism, a can is a cylinder).</w:t>
      </w:r>
    </w:p>
    <w:p w:rsidR="00000000" w:rsidRDefault="004D2460">
      <w:pPr>
        <w:rPr>
          <w:rFonts w:ascii="Century Gothic" w:hAnsi="Century Gothic"/>
        </w:rPr>
      </w:pPr>
    </w:p>
    <w:p w:rsidR="00000000" w:rsidRDefault="004D2460">
      <w:pPr>
        <w:pStyle w:val="Heading2"/>
      </w:pPr>
      <w:r>
        <w:t>Interval 4</w:t>
      </w:r>
    </w:p>
    <w:p w:rsidR="00000000" w:rsidRDefault="004D2460">
      <w:pPr>
        <w:rPr>
          <w:rFonts w:ascii="Century Gothic" w:hAnsi="Century Gothic"/>
        </w:rPr>
      </w:pPr>
    </w:p>
    <w:p w:rsidR="00000000" w:rsidRDefault="004D2460">
      <w:pPr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4</w:t>
      </w:r>
      <w:r>
        <w:rPr>
          <w:rFonts w:ascii="Century Gothic" w:hAnsi="Century Gothic"/>
        </w:rPr>
        <w:t xml:space="preserve"> Use ordinal numbers through 31</w:t>
      </w:r>
      <w:r>
        <w:rPr>
          <w:rFonts w:ascii="Century Gothic" w:hAnsi="Century Gothic"/>
          <w:vertAlign w:val="superscript"/>
        </w:rPr>
        <w:t>st</w:t>
      </w:r>
      <w:r>
        <w:rPr>
          <w:rFonts w:ascii="Century Gothic" w:hAnsi="Century Gothic"/>
        </w:rPr>
        <w:t xml:space="preserve"> as they relate to the calendar.</w:t>
      </w:r>
    </w:p>
    <w:p w:rsidR="00000000" w:rsidRDefault="004D2460">
      <w:pPr>
        <w:rPr>
          <w:rFonts w:ascii="Century Gothic" w:hAnsi="Century Gothic"/>
        </w:rPr>
      </w:pPr>
    </w:p>
    <w:p w:rsidR="00000000" w:rsidRDefault="004D2460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  <w:b/>
          <w:bCs/>
        </w:rPr>
        <w:t>6</w:t>
      </w:r>
      <w:r>
        <w:rPr>
          <w:rFonts w:ascii="Century Gothic" w:hAnsi="Century Gothic"/>
        </w:rPr>
        <w:t xml:space="preserve"> Use models and sets of objects to demonstrate halves.</w:t>
      </w:r>
      <w:proofErr w:type="gramEnd"/>
    </w:p>
    <w:p w:rsidR="00000000" w:rsidRDefault="004D2460">
      <w:pPr>
        <w:rPr>
          <w:rFonts w:ascii="Century Gothic" w:hAnsi="Century Gothic"/>
        </w:rPr>
      </w:pPr>
    </w:p>
    <w:p w:rsidR="00000000" w:rsidRDefault="004D2460">
      <w:pPr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2</w:t>
      </w:r>
      <w:r>
        <w:rPr>
          <w:rFonts w:ascii="Century Gothic" w:hAnsi="Century Gothic"/>
          <w:b/>
          <w:bCs/>
        </w:rPr>
        <w:t>1a</w:t>
      </w:r>
      <w:proofErr w:type="gramStart"/>
      <w:r>
        <w:rPr>
          <w:rFonts w:ascii="Century Gothic" w:hAnsi="Century Gothic"/>
          <w:b/>
          <w:bCs/>
        </w:rPr>
        <w:t>,b,c</w:t>
      </w:r>
      <w:proofErr w:type="gramEnd"/>
      <w:r>
        <w:rPr>
          <w:rFonts w:ascii="Century Gothic" w:hAnsi="Century Gothic"/>
        </w:rPr>
        <w:t xml:space="preserve"> Tell time to the hour and half hour, </w:t>
      </w:r>
    </w:p>
    <w:p w:rsidR="00000000" w:rsidRDefault="004D2460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and</w:t>
      </w:r>
      <w:proofErr w:type="gramEnd"/>
      <w:r>
        <w:rPr>
          <w:rFonts w:ascii="Century Gothic" w:hAnsi="Century Gothic"/>
        </w:rPr>
        <w:t xml:space="preserve"> identify date, day, week, month, and year on a calendar.</w:t>
      </w:r>
    </w:p>
    <w:p w:rsidR="00000000" w:rsidRDefault="004D2460">
      <w:pPr>
        <w:rPr>
          <w:rFonts w:ascii="Century Gothic" w:hAnsi="Century Gothic"/>
        </w:rPr>
      </w:pPr>
    </w:p>
    <w:p w:rsidR="00000000" w:rsidRDefault="004D2460">
      <w:pPr>
        <w:pStyle w:val="Heading2"/>
      </w:pPr>
      <w:r>
        <w:t>Interval 5</w:t>
      </w:r>
    </w:p>
    <w:p w:rsidR="00000000" w:rsidRDefault="004D2460">
      <w:pPr>
        <w:rPr>
          <w:rFonts w:ascii="Century Gothic" w:hAnsi="Century Gothic"/>
          <w:b/>
          <w:bCs/>
        </w:rPr>
      </w:pPr>
    </w:p>
    <w:p w:rsidR="00000000" w:rsidRDefault="004D2460">
      <w:pPr>
        <w:tabs>
          <w:tab w:val="left" w:pos="7020"/>
        </w:tabs>
        <w:rPr>
          <w:rFonts w:ascii="Century Gothic" w:hAnsi="Century Gothic"/>
        </w:rPr>
      </w:pPr>
      <w:proofErr w:type="gramStart"/>
      <w:r>
        <w:rPr>
          <w:rFonts w:ascii="Century Gothic" w:hAnsi="Century Gothic"/>
          <w:b/>
          <w:bCs/>
        </w:rPr>
        <w:t>1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 w:cs="Arial"/>
        </w:rPr>
        <w:t>Count to 100 by 1s, 5s, 10s, and 25s.</w:t>
      </w:r>
      <w:proofErr w:type="gramEnd"/>
    </w:p>
    <w:p w:rsidR="00000000" w:rsidRDefault="004D2460">
      <w:pPr>
        <w:tabs>
          <w:tab w:val="left" w:pos="7020"/>
        </w:tabs>
        <w:rPr>
          <w:rFonts w:ascii="Century Gothic" w:hAnsi="Century Gothic"/>
          <w:b/>
          <w:bCs/>
        </w:rPr>
      </w:pPr>
    </w:p>
    <w:p w:rsidR="00000000" w:rsidRDefault="004D2460">
      <w:pPr>
        <w:tabs>
          <w:tab w:val="left" w:pos="7020"/>
        </w:tabs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3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 w:cs="Arial"/>
        </w:rPr>
        <w:t>Write number words for 0 to 19.</w:t>
      </w:r>
    </w:p>
    <w:p w:rsidR="00000000" w:rsidRDefault="004D2460">
      <w:pPr>
        <w:tabs>
          <w:tab w:val="left" w:pos="7020"/>
        </w:tabs>
        <w:rPr>
          <w:rFonts w:ascii="Century Gothic" w:hAnsi="Century Gothic"/>
          <w:b/>
          <w:bCs/>
        </w:rPr>
      </w:pPr>
    </w:p>
    <w:p w:rsidR="00000000" w:rsidRDefault="004D2460">
      <w:pPr>
        <w:tabs>
          <w:tab w:val="left" w:pos="7020"/>
        </w:tabs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10b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 w:cs="Arial"/>
        </w:rPr>
        <w:t xml:space="preserve">Using a number line or chart, locate, compare, and order </w:t>
      </w:r>
      <w:r>
        <w:rPr>
          <w:rFonts w:ascii="Century Gothic" w:hAnsi="Century Gothic" w:cs="Arial"/>
        </w:rPr>
        <w:t>whole numbers less than 100 and identify the numbers coming before/after a given number and between 2 given numbers.</w:t>
      </w:r>
    </w:p>
    <w:p w:rsidR="00000000" w:rsidRDefault="004D2460">
      <w:pPr>
        <w:tabs>
          <w:tab w:val="left" w:pos="7020"/>
        </w:tabs>
        <w:rPr>
          <w:rFonts w:ascii="Century Gothic" w:hAnsi="Century Gothic"/>
          <w:b/>
          <w:bCs/>
        </w:rPr>
      </w:pPr>
    </w:p>
    <w:p w:rsidR="00000000" w:rsidRDefault="004D2460">
      <w:pPr>
        <w:tabs>
          <w:tab w:val="left" w:pos="7020"/>
        </w:tabs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12a </w:t>
      </w:r>
      <w:r>
        <w:rPr>
          <w:rFonts w:ascii="Century Gothic" w:hAnsi="Century Gothic"/>
        </w:rPr>
        <w:t>Know the basic facts for addition and subtraction (0’s, 1’s, counting on and back 2, doubles, doubles+1, tens facts, and turn around f</w:t>
      </w:r>
      <w:r>
        <w:rPr>
          <w:rFonts w:ascii="Century Gothic" w:hAnsi="Century Gothic"/>
        </w:rPr>
        <w:t>acts), and use them to solve real life problems.</w:t>
      </w:r>
    </w:p>
    <w:p w:rsidR="00000000" w:rsidRDefault="004D2460">
      <w:pPr>
        <w:tabs>
          <w:tab w:val="left" w:pos="7020"/>
        </w:tabs>
        <w:spacing w:before="100" w:beforeAutospacing="1" w:after="100" w:afterAutospacing="1"/>
        <w:ind w:left="432" w:hanging="432"/>
        <w:rPr>
          <w:rFonts w:ascii="Century Gothic" w:hAnsi="Century Gothic" w:cs="Arial"/>
        </w:rPr>
      </w:pPr>
      <w:r>
        <w:rPr>
          <w:rFonts w:ascii="Century Gothic" w:hAnsi="Century Gothic"/>
          <w:b/>
          <w:bCs/>
        </w:rPr>
        <w:t xml:space="preserve">35 </w:t>
      </w:r>
      <w:r>
        <w:rPr>
          <w:rFonts w:ascii="Century Gothic" w:hAnsi="Century Gothic" w:cs="Arial"/>
        </w:rPr>
        <w:t>Identify, describe, and explain the patterns in repeating situations (adding the same number, e.g., 2, 5, 8, 11, or skip-counting)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r>
        <w:rPr>
          <w:rFonts w:ascii="Century Gothic" w:hAnsi="Century Gothic"/>
          <w:b/>
          <w:bCs/>
          <w:u w:val="single"/>
        </w:rPr>
        <w:t xml:space="preserve">Interval </w:t>
      </w:r>
      <w:proofErr w:type="gramStart"/>
      <w:r>
        <w:rPr>
          <w:rFonts w:ascii="Century Gothic" w:hAnsi="Century Gothic"/>
          <w:b/>
          <w:bCs/>
          <w:u w:val="single"/>
        </w:rPr>
        <w:t>6</w:t>
      </w:r>
      <w:r>
        <w:rPr>
          <w:rFonts w:ascii="Century Gothic" w:hAnsi="Century Gothic"/>
          <w:b/>
          <w:bCs/>
        </w:rPr>
        <w:t xml:space="preserve">  </w:t>
      </w:r>
      <w:r>
        <w:rPr>
          <w:rFonts w:ascii="Century Gothic" w:hAnsi="Century Gothic"/>
        </w:rPr>
        <w:t>Review</w:t>
      </w:r>
      <w:proofErr w:type="gramEnd"/>
    </w:p>
    <w:p w:rsidR="00000000" w:rsidRDefault="004D2460">
      <w:pPr>
        <w:pStyle w:val="Title"/>
      </w:pPr>
      <w:r>
        <w:lastRenderedPageBreak/>
        <w:t>Reading Interval Assessment</w:t>
      </w:r>
    </w:p>
    <w:p w:rsidR="00000000" w:rsidRDefault="004D2460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Marrero Academy</w:t>
      </w:r>
    </w:p>
    <w:p w:rsidR="00000000" w:rsidRDefault="004D2460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First Grad</w:t>
      </w:r>
      <w:r>
        <w:rPr>
          <w:rFonts w:ascii="Century Gothic" w:hAnsi="Century Gothic"/>
        </w:rPr>
        <w:t>e</w:t>
      </w:r>
    </w:p>
    <w:p w:rsidR="00000000" w:rsidRDefault="004D2460">
      <w:pPr>
        <w:pStyle w:val="Heading1"/>
        <w:rPr>
          <w:b/>
          <w:bCs/>
        </w:rPr>
      </w:pPr>
      <w:r>
        <w:rPr>
          <w:b/>
          <w:bCs/>
        </w:rPr>
        <w:t>Interval 3</w:t>
      </w:r>
    </w:p>
    <w:p w:rsidR="00000000" w:rsidRDefault="004D2460">
      <w:pPr>
        <w:rPr>
          <w:rFonts w:ascii="Century Gothic" w:hAnsi="Century Gothic"/>
        </w:rPr>
      </w:pPr>
    </w:p>
    <w:p w:rsidR="00000000" w:rsidRDefault="004D2460">
      <w:pPr>
        <w:rPr>
          <w:rFonts w:ascii="Century Gothic" w:hAnsi="Century Gothic"/>
          <w:b/>
          <w:bCs/>
        </w:rPr>
      </w:pPr>
      <w:proofErr w:type="gramStart"/>
      <w:r>
        <w:rPr>
          <w:rFonts w:ascii="Century Gothic" w:hAnsi="Century Gothic"/>
          <w:b/>
          <w:bCs/>
        </w:rPr>
        <w:t xml:space="preserve">3 </w:t>
      </w:r>
      <w:r>
        <w:rPr>
          <w:rFonts w:ascii="Century Gothic" w:hAnsi="Century Gothic"/>
        </w:rPr>
        <w:t>Use pictures and context clues to confirm meaning of unfamiliar words.</w:t>
      </w:r>
      <w:proofErr w:type="gramEnd"/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 xml:space="preserve">12 </w:t>
      </w:r>
      <w:r>
        <w:rPr>
          <w:rFonts w:ascii="Century Gothic" w:hAnsi="Century Gothic"/>
        </w:rPr>
        <w:t xml:space="preserve">Identify story elements, including: </w:t>
      </w:r>
    </w:p>
    <w:p w:rsidR="00000000" w:rsidRDefault="004D2460">
      <w:pPr>
        <w:spacing w:before="100" w:beforeAutospacing="1" w:after="100" w:afterAutospacing="1"/>
        <w:ind w:left="432"/>
        <w:rPr>
          <w:rFonts w:ascii="Century Gothic" w:hAnsi="Century Gothic"/>
        </w:rPr>
      </w:pPr>
      <w:r>
        <w:rPr>
          <w:rFonts w:ascii="Century Gothic" w:hAnsi="Century Gothic"/>
        </w:rPr>
        <w:t xml:space="preserve">  </w:t>
      </w:r>
      <w:proofErr w:type="gramStart"/>
      <w:r>
        <w:rPr>
          <w:rFonts w:ascii="Century Gothic" w:hAnsi="Century Gothic"/>
        </w:rPr>
        <w:t>a</w:t>
      </w:r>
      <w:proofErr w:type="gramEnd"/>
      <w:r>
        <w:rPr>
          <w:rFonts w:ascii="Century Gothic" w:hAnsi="Century Gothic"/>
          <w:szCs w:val="14"/>
        </w:rPr>
        <w:t xml:space="preserve">      </w:t>
      </w:r>
      <w:r>
        <w:rPr>
          <w:rFonts w:ascii="Century Gothic" w:hAnsi="Century Gothic"/>
        </w:rPr>
        <w:t xml:space="preserve">speaker or narrator </w:t>
      </w:r>
    </w:p>
    <w:p w:rsidR="00000000" w:rsidRDefault="004D2460">
      <w:pPr>
        <w:spacing w:before="100" w:beforeAutospacing="1" w:after="100" w:afterAutospacing="1"/>
        <w:ind w:left="432"/>
        <w:rPr>
          <w:rFonts w:ascii="Century Gothic" w:hAnsi="Century Gothic"/>
        </w:rPr>
      </w:pPr>
      <w:r>
        <w:rPr>
          <w:rFonts w:ascii="Century Gothic" w:hAnsi="Century Gothic"/>
        </w:rPr>
        <w:t xml:space="preserve">  </w:t>
      </w:r>
      <w:proofErr w:type="gramStart"/>
      <w:r>
        <w:rPr>
          <w:rFonts w:ascii="Century Gothic" w:hAnsi="Century Gothic"/>
        </w:rPr>
        <w:t>b</w:t>
      </w:r>
      <w:proofErr w:type="gramEnd"/>
      <w:r>
        <w:rPr>
          <w:rFonts w:ascii="Century Gothic" w:hAnsi="Century Gothic"/>
          <w:szCs w:val="14"/>
        </w:rPr>
        <w:t xml:space="preserve">      </w:t>
      </w:r>
      <w:r>
        <w:rPr>
          <w:rFonts w:ascii="Century Gothic" w:hAnsi="Century Gothic"/>
        </w:rPr>
        <w:t xml:space="preserve">setting </w:t>
      </w:r>
    </w:p>
    <w:p w:rsidR="00000000" w:rsidRDefault="004D2460">
      <w:pPr>
        <w:spacing w:before="100" w:beforeAutospacing="1" w:after="100" w:afterAutospacing="1"/>
        <w:ind w:left="864" w:hanging="288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c</w:t>
      </w:r>
      <w:proofErr w:type="gramEnd"/>
      <w:r>
        <w:rPr>
          <w:rFonts w:ascii="Century Gothic" w:hAnsi="Century Gothic"/>
          <w:szCs w:val="14"/>
        </w:rPr>
        <w:t xml:space="preserve">      </w:t>
      </w:r>
      <w:r>
        <w:rPr>
          <w:rFonts w:ascii="Century Gothic" w:hAnsi="Century Gothic"/>
        </w:rPr>
        <w:t>characters</w:t>
      </w:r>
    </w:p>
    <w:p w:rsidR="00000000" w:rsidRDefault="004D2460">
      <w:pPr>
        <w:spacing w:before="100" w:beforeAutospacing="1" w:after="100" w:afterAutospacing="1"/>
        <w:ind w:left="864" w:hanging="288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d</w:t>
      </w:r>
      <w:proofErr w:type="gramEnd"/>
      <w:r>
        <w:rPr>
          <w:rFonts w:ascii="Century Gothic" w:hAnsi="Century Gothic"/>
          <w:szCs w:val="14"/>
        </w:rPr>
        <w:t xml:space="preserve">      </w:t>
      </w:r>
      <w:r>
        <w:rPr>
          <w:rFonts w:ascii="Century Gothic" w:hAnsi="Century Gothic"/>
        </w:rPr>
        <w:t>plot</w:t>
      </w:r>
    </w:p>
    <w:p w:rsidR="00000000" w:rsidRDefault="004D2460">
      <w:pPr>
        <w:spacing w:before="100" w:beforeAutospacing="1" w:after="100" w:afterAutospacing="1"/>
        <w:ind w:left="864" w:hanging="288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e</w:t>
      </w:r>
      <w:proofErr w:type="gramEnd"/>
      <w:r>
        <w:rPr>
          <w:rFonts w:ascii="Century Gothic" w:hAnsi="Century Gothic"/>
          <w:szCs w:val="14"/>
        </w:rPr>
        <w:t xml:space="preserve">      </w:t>
      </w:r>
      <w:r>
        <w:rPr>
          <w:rFonts w:ascii="Century Gothic" w:hAnsi="Century Gothic"/>
        </w:rPr>
        <w:t xml:space="preserve">problems and solutions 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 xml:space="preserve">22 </w:t>
      </w:r>
      <w:r>
        <w:rPr>
          <w:rFonts w:ascii="Century Gothic" w:hAnsi="Century Gothic"/>
        </w:rPr>
        <w:t>Demonstrate under</w:t>
      </w:r>
      <w:r>
        <w:rPr>
          <w:rFonts w:ascii="Century Gothic" w:hAnsi="Century Gothic"/>
        </w:rPr>
        <w:t>standing of information in texts using a variety of strategies, including:</w:t>
      </w:r>
    </w:p>
    <w:p w:rsidR="00000000" w:rsidRDefault="004D2460">
      <w:pPr>
        <w:spacing w:before="100" w:beforeAutospacing="1" w:after="100" w:afterAutospacing="1"/>
        <w:ind w:left="864" w:hanging="288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a</w:t>
      </w:r>
      <w:proofErr w:type="gramEnd"/>
      <w:r>
        <w:rPr>
          <w:rFonts w:ascii="Century Gothic" w:hAnsi="Century Gothic"/>
          <w:szCs w:val="14"/>
        </w:rPr>
        <w:t xml:space="preserve">      </w:t>
      </w:r>
      <w:r>
        <w:rPr>
          <w:rFonts w:ascii="Century Gothic" w:hAnsi="Century Gothic"/>
        </w:rPr>
        <w:t>identifying the main idea and some details in a text</w:t>
      </w:r>
    </w:p>
    <w:p w:rsidR="00000000" w:rsidRDefault="004D2460">
      <w:pPr>
        <w:spacing w:before="100" w:beforeAutospacing="1" w:after="100" w:afterAutospacing="1"/>
        <w:ind w:left="864" w:hanging="288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b</w:t>
      </w:r>
      <w:proofErr w:type="gramEnd"/>
      <w:r>
        <w:rPr>
          <w:rFonts w:ascii="Century Gothic" w:hAnsi="Century Gothic"/>
          <w:szCs w:val="14"/>
        </w:rPr>
        <w:t xml:space="preserve">      </w:t>
      </w:r>
      <w:r>
        <w:rPr>
          <w:rFonts w:ascii="Century Gothic" w:hAnsi="Century Gothic"/>
        </w:rPr>
        <w:t>after finishing a story, discuss predictions made during reading to determine whether they were reasonable</w:t>
      </w:r>
    </w:p>
    <w:p w:rsidR="00000000" w:rsidRDefault="004D2460">
      <w:pPr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37</w:t>
      </w:r>
      <w:r>
        <w:rPr>
          <w:rFonts w:ascii="Century Gothic" w:hAnsi="Century Gothic"/>
        </w:rPr>
        <w:t xml:space="preserve"> Dist</w:t>
      </w:r>
      <w:r>
        <w:rPr>
          <w:rFonts w:ascii="Century Gothic" w:hAnsi="Century Gothic"/>
        </w:rPr>
        <w:t>inguish between a complete and an incomplete sentence.</w:t>
      </w:r>
      <w:r>
        <w:rPr>
          <w:rFonts w:ascii="Century Gothic" w:hAnsi="Century Gothic"/>
          <w:b/>
          <w:bCs/>
        </w:rPr>
        <w:t xml:space="preserve"> </w:t>
      </w:r>
    </w:p>
    <w:p w:rsidR="00000000" w:rsidRDefault="004D2460">
      <w:pPr>
        <w:rPr>
          <w:rFonts w:ascii="Century Gothic" w:hAnsi="Century Gothic"/>
          <w:b/>
          <w:bCs/>
        </w:rPr>
      </w:pPr>
    </w:p>
    <w:p w:rsidR="00000000" w:rsidRDefault="004D2460">
      <w:pPr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 xml:space="preserve">38 </w:t>
      </w:r>
      <w:r>
        <w:rPr>
          <w:rFonts w:ascii="Century Gothic" w:hAnsi="Century Gothic"/>
        </w:rPr>
        <w:t>Identify different types of sentences including telling, asking, and exclaiming.</w:t>
      </w:r>
    </w:p>
    <w:p w:rsidR="00000000" w:rsidRDefault="004D2460">
      <w:pPr>
        <w:rPr>
          <w:rFonts w:ascii="Century Gothic" w:hAnsi="Century Gothic"/>
          <w:b/>
          <w:bCs/>
        </w:rPr>
      </w:pPr>
    </w:p>
    <w:p w:rsidR="00000000" w:rsidRDefault="004D2460">
      <w:pPr>
        <w:pStyle w:val="Heading2"/>
      </w:pPr>
      <w:r>
        <w:t>Interval 4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proofErr w:type="gramStart"/>
      <w:r>
        <w:rPr>
          <w:rFonts w:ascii="Century Gothic" w:hAnsi="Century Gothic"/>
          <w:b/>
          <w:bCs/>
        </w:rPr>
        <w:t>3</w:t>
      </w:r>
      <w:r>
        <w:rPr>
          <w:rFonts w:ascii="Century Gothic" w:hAnsi="Century Gothic"/>
        </w:rPr>
        <w:t xml:space="preserve"> Use pictures and context clues to confirm meaning of unfamiliar words.</w:t>
      </w:r>
      <w:proofErr w:type="gramEnd"/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 xml:space="preserve">6 </w:t>
      </w:r>
      <w:r>
        <w:rPr>
          <w:rFonts w:ascii="Century Gothic" w:hAnsi="Century Gothic"/>
        </w:rPr>
        <w:t>Identify words in categories</w:t>
      </w:r>
      <w:r>
        <w:rPr>
          <w:rFonts w:ascii="Century Gothic" w:hAnsi="Century Gothic"/>
        </w:rPr>
        <w:t xml:space="preserve"> with shared conceptual or definitional characteristics.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 xml:space="preserve">7 </w:t>
      </w:r>
      <w:r>
        <w:rPr>
          <w:rFonts w:ascii="Century Gothic" w:hAnsi="Century Gothic"/>
        </w:rPr>
        <w:t>Give more than one definition for words that have more than one meaning.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8 </w:t>
      </w:r>
      <w:r>
        <w:rPr>
          <w:rFonts w:ascii="Century Gothic" w:hAnsi="Century Gothic"/>
        </w:rPr>
        <w:t>Identify the author and the illustrator of a book.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 xml:space="preserve">12 </w:t>
      </w:r>
      <w:r>
        <w:rPr>
          <w:rFonts w:ascii="Century Gothic" w:hAnsi="Century Gothic"/>
        </w:rPr>
        <w:t>Identify story elements, including:</w:t>
      </w:r>
    </w:p>
    <w:p w:rsidR="00000000" w:rsidRDefault="004D2460">
      <w:pPr>
        <w:spacing w:before="100" w:beforeAutospacing="1" w:after="100" w:afterAutospacing="1"/>
        <w:ind w:left="432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 xml:space="preserve">  </w:t>
      </w:r>
      <w:proofErr w:type="gramStart"/>
      <w:r>
        <w:rPr>
          <w:rFonts w:ascii="Century Gothic" w:hAnsi="Century Gothic"/>
        </w:rPr>
        <w:t>a</w:t>
      </w:r>
      <w:proofErr w:type="gramEnd"/>
      <w:r>
        <w:rPr>
          <w:rFonts w:ascii="Century Gothic" w:hAnsi="Century Gothic"/>
          <w:szCs w:val="14"/>
        </w:rPr>
        <w:t xml:space="preserve">      </w:t>
      </w:r>
      <w:r>
        <w:rPr>
          <w:rFonts w:ascii="Century Gothic" w:hAnsi="Century Gothic"/>
        </w:rPr>
        <w:t xml:space="preserve">speaker or narrator </w:t>
      </w:r>
    </w:p>
    <w:p w:rsidR="00000000" w:rsidRDefault="004D2460">
      <w:pPr>
        <w:spacing w:before="100" w:beforeAutospacing="1" w:after="100" w:afterAutospacing="1"/>
        <w:ind w:left="864" w:hanging="288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b</w:t>
      </w:r>
      <w:proofErr w:type="gramEnd"/>
      <w:r>
        <w:rPr>
          <w:rFonts w:ascii="Century Gothic" w:hAnsi="Century Gothic"/>
          <w:szCs w:val="14"/>
        </w:rPr>
        <w:t> </w:t>
      </w:r>
      <w:r>
        <w:rPr>
          <w:rFonts w:ascii="Century Gothic" w:hAnsi="Century Gothic"/>
          <w:szCs w:val="14"/>
        </w:rPr>
        <w:t xml:space="preserve">     </w:t>
      </w:r>
      <w:r>
        <w:rPr>
          <w:rFonts w:ascii="Century Gothic" w:hAnsi="Century Gothic"/>
        </w:rPr>
        <w:t xml:space="preserve">setting </w:t>
      </w:r>
    </w:p>
    <w:p w:rsidR="00000000" w:rsidRDefault="004D2460">
      <w:pPr>
        <w:spacing w:before="100" w:beforeAutospacing="1" w:after="100" w:afterAutospacing="1"/>
        <w:ind w:left="864" w:hanging="288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c</w:t>
      </w:r>
      <w:proofErr w:type="gramEnd"/>
      <w:r>
        <w:rPr>
          <w:rFonts w:ascii="Century Gothic" w:hAnsi="Century Gothic"/>
          <w:szCs w:val="14"/>
        </w:rPr>
        <w:t xml:space="preserve">      </w:t>
      </w:r>
      <w:r>
        <w:rPr>
          <w:rFonts w:ascii="Century Gothic" w:hAnsi="Century Gothic"/>
        </w:rPr>
        <w:t>characters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 xml:space="preserve">15 </w:t>
      </w:r>
      <w:r>
        <w:rPr>
          <w:rFonts w:ascii="Century Gothic" w:hAnsi="Century Gothic"/>
        </w:rPr>
        <w:t>Retell important facts from informational text.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58</w:t>
      </w:r>
      <w:r>
        <w:rPr>
          <w:rFonts w:ascii="Century Gothic" w:hAnsi="Century Gothic"/>
        </w:rPr>
        <w:t xml:space="preserve"> Use various sources, including print materials and observations, to gather information to explain a topic.</w:t>
      </w:r>
      <w:r>
        <w:rPr>
          <w:rFonts w:ascii="Century Gothic" w:hAnsi="Century Gothic"/>
          <w:b/>
          <w:bCs/>
        </w:rPr>
        <w:t xml:space="preserve"> </w:t>
      </w:r>
    </w:p>
    <w:p w:rsidR="00000000" w:rsidRDefault="004D2460">
      <w:pPr>
        <w:pStyle w:val="Heading3"/>
        <w:rPr>
          <w:u w:val="single"/>
        </w:rPr>
      </w:pPr>
      <w:r>
        <w:rPr>
          <w:u w:val="single"/>
        </w:rPr>
        <w:lastRenderedPageBreak/>
        <w:t>Interval 5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10</w:t>
      </w:r>
      <w:r>
        <w:rPr>
          <w:rFonts w:ascii="Century Gothic" w:hAnsi="Century Gothic"/>
        </w:rPr>
        <w:t xml:space="preserve"> Identify table of contents in a book.</w:t>
      </w:r>
      <w:r>
        <w:rPr>
          <w:rFonts w:ascii="Century Gothic" w:hAnsi="Century Gothic"/>
          <w:b/>
          <w:bCs/>
        </w:rPr>
        <w:t xml:space="preserve"> 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 xml:space="preserve">16 </w:t>
      </w:r>
      <w:r>
        <w:rPr>
          <w:rFonts w:ascii="Century Gothic" w:hAnsi="Century Gothic"/>
        </w:rPr>
        <w:t>Compar</w:t>
      </w:r>
      <w:r>
        <w:rPr>
          <w:rFonts w:ascii="Century Gothic" w:hAnsi="Century Gothic"/>
        </w:rPr>
        <w:t>e the similarities/differences between events in a story and events in life.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22a</w:t>
      </w:r>
      <w:proofErr w:type="gramStart"/>
      <w:r>
        <w:rPr>
          <w:rFonts w:ascii="Century Gothic" w:hAnsi="Century Gothic"/>
          <w:b/>
          <w:bCs/>
        </w:rPr>
        <w:t>,c</w:t>
      </w:r>
      <w:proofErr w:type="gramEnd"/>
      <w:r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</w:rPr>
        <w:t>Demonstrate understanding of information in texts using a variety of strategies:</w:t>
      </w:r>
    </w:p>
    <w:p w:rsidR="00000000" w:rsidRDefault="004D2460">
      <w:pPr>
        <w:spacing w:before="100" w:beforeAutospacing="1" w:after="100" w:afterAutospacing="1"/>
        <w:ind w:left="864" w:hanging="288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a</w:t>
      </w:r>
      <w:proofErr w:type="gramEnd"/>
      <w:r>
        <w:rPr>
          <w:rFonts w:ascii="Century Gothic" w:hAnsi="Century Gothic"/>
          <w:szCs w:val="14"/>
        </w:rPr>
        <w:t xml:space="preserve">     </w:t>
      </w:r>
      <w:r>
        <w:rPr>
          <w:rFonts w:ascii="Century Gothic" w:hAnsi="Century Gothic"/>
        </w:rPr>
        <w:t>identifying the main idea and some details in a text</w:t>
      </w:r>
    </w:p>
    <w:p w:rsidR="00000000" w:rsidRDefault="004D2460">
      <w:pPr>
        <w:spacing w:before="100" w:beforeAutospacing="1" w:after="100" w:afterAutospacing="1"/>
        <w:ind w:left="864" w:hanging="288"/>
        <w:rPr>
          <w:rFonts w:ascii="Century Gothic" w:hAnsi="Century Gothic"/>
        </w:rPr>
      </w:pPr>
      <w:proofErr w:type="gramStart"/>
      <w:r>
        <w:rPr>
          <w:rFonts w:ascii="Century Gothic" w:hAnsi="Century Gothic"/>
          <w:szCs w:val="14"/>
        </w:rPr>
        <w:t>c</w:t>
      </w:r>
      <w:proofErr w:type="gramEnd"/>
      <w:r>
        <w:rPr>
          <w:rFonts w:ascii="Century Gothic" w:hAnsi="Century Gothic"/>
          <w:szCs w:val="14"/>
        </w:rPr>
        <w:t xml:space="preserve">      </w:t>
      </w:r>
      <w:r>
        <w:rPr>
          <w:rFonts w:ascii="Century Gothic" w:hAnsi="Century Gothic"/>
        </w:rPr>
        <w:t>making simple inferences a</w:t>
      </w:r>
      <w:r>
        <w:rPr>
          <w:rFonts w:ascii="Century Gothic" w:hAnsi="Century Gothic"/>
        </w:rPr>
        <w:t>bout characters and events</w:t>
      </w:r>
    </w:p>
    <w:p w:rsidR="00000000" w:rsidRDefault="004D2460">
      <w:pPr>
        <w:spacing w:before="100" w:beforeAutospacing="1" w:after="100" w:afterAutospacing="1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 xml:space="preserve">57b </w:t>
      </w:r>
      <w:r>
        <w:rPr>
          <w:rFonts w:ascii="Century Gothic" w:hAnsi="Century Gothic"/>
        </w:rPr>
        <w:t>Locate information using the organization features of a picture dictionary.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proofErr w:type="gramStart"/>
      <w:r>
        <w:rPr>
          <w:rFonts w:ascii="Century Gothic" w:hAnsi="Century Gothic"/>
          <w:b/>
          <w:bCs/>
        </w:rPr>
        <w:t xml:space="preserve">59 </w:t>
      </w:r>
      <w:r>
        <w:rPr>
          <w:rFonts w:ascii="Century Gothic" w:hAnsi="Century Gothic"/>
        </w:rPr>
        <w:t>Record data through pictures or words.</w:t>
      </w:r>
      <w:proofErr w:type="gramEnd"/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 xml:space="preserve">62 </w:t>
      </w:r>
      <w:r>
        <w:rPr>
          <w:rFonts w:ascii="Century Gothic" w:hAnsi="Century Gothic"/>
        </w:rPr>
        <w:t>Locate and read information on simple charts and graphs.</w:t>
      </w:r>
    </w:p>
    <w:p w:rsidR="00000000" w:rsidRDefault="004D2460">
      <w:pPr>
        <w:pStyle w:val="Heading4"/>
      </w:pPr>
      <w:r>
        <w:t>Interval 6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22a</w:t>
      </w:r>
      <w:proofErr w:type="gramStart"/>
      <w:r>
        <w:rPr>
          <w:rFonts w:ascii="Century Gothic" w:hAnsi="Century Gothic"/>
          <w:b/>
          <w:bCs/>
        </w:rPr>
        <w:t>,c,d</w:t>
      </w:r>
      <w:proofErr w:type="gramEnd"/>
      <w:r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</w:rPr>
        <w:t>Demonstrate understanding of</w:t>
      </w:r>
      <w:r>
        <w:rPr>
          <w:rFonts w:ascii="Century Gothic" w:hAnsi="Century Gothic"/>
        </w:rPr>
        <w:t xml:space="preserve"> information in texts using a variety of strategies:</w:t>
      </w:r>
    </w:p>
    <w:p w:rsidR="00000000" w:rsidRDefault="004D2460">
      <w:pPr>
        <w:spacing w:before="100" w:beforeAutospacing="1" w:after="100" w:afterAutospacing="1"/>
        <w:ind w:left="864" w:hanging="288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a</w:t>
      </w:r>
      <w:proofErr w:type="gramEnd"/>
      <w:r>
        <w:rPr>
          <w:rFonts w:ascii="Century Gothic" w:hAnsi="Century Gothic"/>
          <w:szCs w:val="14"/>
        </w:rPr>
        <w:t xml:space="preserve">     </w:t>
      </w:r>
      <w:r>
        <w:rPr>
          <w:rFonts w:ascii="Century Gothic" w:hAnsi="Century Gothic"/>
        </w:rPr>
        <w:t>identifying the main idea and some details in a text</w:t>
      </w:r>
    </w:p>
    <w:p w:rsidR="00000000" w:rsidRDefault="004D2460">
      <w:pPr>
        <w:spacing w:before="100" w:beforeAutospacing="1" w:after="100" w:afterAutospacing="1"/>
        <w:ind w:left="432" w:firstLine="144"/>
        <w:rPr>
          <w:rFonts w:ascii="Century Gothic" w:hAnsi="Century Gothic"/>
        </w:rPr>
      </w:pPr>
      <w:proofErr w:type="gramStart"/>
      <w:r>
        <w:rPr>
          <w:rFonts w:ascii="Century Gothic" w:hAnsi="Century Gothic"/>
          <w:szCs w:val="14"/>
        </w:rPr>
        <w:t>c</w:t>
      </w:r>
      <w:proofErr w:type="gramEnd"/>
      <w:r>
        <w:rPr>
          <w:rFonts w:ascii="Century Gothic" w:hAnsi="Century Gothic"/>
          <w:szCs w:val="14"/>
        </w:rPr>
        <w:t xml:space="preserve">      </w:t>
      </w:r>
      <w:r>
        <w:rPr>
          <w:rFonts w:ascii="Century Gothic" w:hAnsi="Century Gothic"/>
        </w:rPr>
        <w:t>making simple inferences about characters and events</w:t>
      </w:r>
    </w:p>
    <w:p w:rsidR="00000000" w:rsidRDefault="004D2460">
      <w:pPr>
        <w:spacing w:before="100" w:beforeAutospacing="1" w:after="100" w:afterAutospacing="1"/>
        <w:ind w:left="432" w:firstLine="144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d</w:t>
      </w:r>
      <w:proofErr w:type="gramEnd"/>
      <w:r>
        <w:rPr>
          <w:rFonts w:ascii="Century Gothic" w:hAnsi="Century Gothic"/>
        </w:rPr>
        <w:t xml:space="preserve">      resolving questions about meaning by using prior knowledge, basic reasoning s</w:t>
      </w:r>
      <w:r>
        <w:rPr>
          <w:rFonts w:ascii="Century Gothic" w:hAnsi="Century Gothic"/>
        </w:rPr>
        <w:t>kills, context clues, and pictures during read-alouds</w:t>
      </w:r>
    </w:p>
    <w:p w:rsidR="00000000" w:rsidRDefault="004D2460">
      <w:pPr>
        <w:spacing w:before="100" w:beforeAutospacing="1" w:after="100" w:afterAutospacing="1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23</w:t>
      </w:r>
      <w:r>
        <w:rPr>
          <w:rFonts w:ascii="Century Gothic" w:hAnsi="Century Gothic"/>
        </w:rPr>
        <w:t xml:space="preserve"> Identify alternative solutions and consequences to a problem in texts.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25a</w:t>
      </w:r>
      <w:r>
        <w:rPr>
          <w:rFonts w:ascii="Century Gothic" w:hAnsi="Century Gothic"/>
        </w:rPr>
        <w:t xml:space="preserve"> Apply basic reasoning skills, and</w:t>
      </w:r>
      <w:r>
        <w:rPr>
          <w:rFonts w:ascii="Century Gothic" w:hAnsi="Century Gothic"/>
          <w:szCs w:val="14"/>
        </w:rPr>
        <w:t xml:space="preserve"> </w:t>
      </w:r>
      <w:r>
        <w:rPr>
          <w:rFonts w:ascii="Century Gothic" w:hAnsi="Century Gothic"/>
        </w:rPr>
        <w:t>identifying simple causes and effects in stories.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 xml:space="preserve">33 </w:t>
      </w:r>
      <w:r>
        <w:rPr>
          <w:rFonts w:ascii="Century Gothic" w:hAnsi="Century Gothic"/>
        </w:rPr>
        <w:t>Use standard English punctuation, inc</w:t>
      </w:r>
      <w:r>
        <w:rPr>
          <w:rFonts w:ascii="Century Gothic" w:hAnsi="Century Gothic"/>
        </w:rPr>
        <w:t>luding:</w:t>
      </w:r>
    </w:p>
    <w:p w:rsidR="00000000" w:rsidRDefault="004D2460">
      <w:pPr>
        <w:spacing w:before="100" w:beforeAutospacing="1" w:after="100" w:afterAutospacing="1"/>
        <w:ind w:left="864" w:hanging="288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a</w:t>
      </w:r>
      <w:proofErr w:type="gramEnd"/>
      <w:r>
        <w:rPr>
          <w:rFonts w:ascii="Century Gothic" w:hAnsi="Century Gothic"/>
          <w:szCs w:val="14"/>
        </w:rPr>
        <w:t xml:space="preserve">      </w:t>
      </w:r>
      <w:r>
        <w:rPr>
          <w:rFonts w:ascii="Century Gothic" w:hAnsi="Century Gothic"/>
        </w:rPr>
        <w:t xml:space="preserve">correctly writing common contractions such as </w:t>
      </w:r>
      <w:r>
        <w:rPr>
          <w:rFonts w:ascii="Century Gothic" w:hAnsi="Century Gothic"/>
          <w:i/>
          <w:iCs/>
        </w:rPr>
        <w:t>isn't</w:t>
      </w:r>
      <w:r>
        <w:rPr>
          <w:rFonts w:ascii="Century Gothic" w:hAnsi="Century Gothic"/>
        </w:rPr>
        <w:t xml:space="preserve">, </w:t>
      </w:r>
      <w:r>
        <w:rPr>
          <w:rFonts w:ascii="Century Gothic" w:hAnsi="Century Gothic"/>
          <w:i/>
          <w:iCs/>
        </w:rPr>
        <w:t>we’ll</w:t>
      </w:r>
      <w:r>
        <w:rPr>
          <w:rFonts w:ascii="Century Gothic" w:hAnsi="Century Gothic"/>
        </w:rPr>
        <w:t xml:space="preserve"> and </w:t>
      </w:r>
      <w:r>
        <w:rPr>
          <w:rFonts w:ascii="Century Gothic" w:hAnsi="Century Gothic"/>
          <w:i/>
          <w:iCs/>
        </w:rPr>
        <w:t>I'd</w:t>
      </w:r>
    </w:p>
    <w:p w:rsidR="00000000" w:rsidRDefault="004D2460">
      <w:pPr>
        <w:spacing w:before="100" w:beforeAutospacing="1" w:after="100" w:afterAutospacing="1"/>
        <w:ind w:left="864" w:hanging="288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b</w:t>
      </w:r>
      <w:proofErr w:type="gramEnd"/>
      <w:r>
        <w:rPr>
          <w:rFonts w:ascii="Century Gothic" w:hAnsi="Century Gothic"/>
          <w:szCs w:val="14"/>
        </w:rPr>
        <w:t xml:space="preserve">      </w:t>
      </w:r>
      <w:r>
        <w:rPr>
          <w:rFonts w:ascii="Century Gothic" w:hAnsi="Century Gothic"/>
        </w:rPr>
        <w:t>periods, exclamation points, and question marks at the end of sentences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 xml:space="preserve">38 </w:t>
      </w:r>
      <w:r>
        <w:rPr>
          <w:rFonts w:ascii="Century Gothic" w:hAnsi="Century Gothic"/>
        </w:rPr>
        <w:t>Identify different types of sentences including telling, asking, and exclaiming.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</w:p>
    <w:p w:rsidR="00000000" w:rsidRDefault="004D2460">
      <w:pPr>
        <w:spacing w:before="100" w:beforeAutospacing="1" w:after="100" w:afterAutospacing="1"/>
        <w:rPr>
          <w:rFonts w:ascii="Century Gothic" w:hAnsi="Century Gothic"/>
        </w:rPr>
      </w:pPr>
    </w:p>
    <w:p w:rsidR="00000000" w:rsidRDefault="004D2460">
      <w:pPr>
        <w:spacing w:before="100" w:beforeAutospacing="1" w:after="100" w:afterAutospacing="1"/>
        <w:rPr>
          <w:rFonts w:ascii="Century Gothic" w:hAnsi="Century Gothic"/>
        </w:rPr>
      </w:pPr>
    </w:p>
    <w:p w:rsidR="00000000" w:rsidRDefault="004D2460">
      <w:pPr>
        <w:spacing w:before="100" w:beforeAutospacing="1" w:after="100" w:afterAutospacing="1"/>
        <w:rPr>
          <w:rFonts w:ascii="Century Gothic" w:hAnsi="Century Gothic"/>
        </w:rPr>
      </w:pPr>
    </w:p>
    <w:p w:rsidR="00000000" w:rsidRDefault="004D2460">
      <w:pPr>
        <w:spacing w:before="100" w:beforeAutospacing="1" w:after="100" w:afterAutospacing="1"/>
        <w:rPr>
          <w:rFonts w:ascii="Century Gothic" w:hAnsi="Century Gothic"/>
        </w:rPr>
      </w:pPr>
    </w:p>
    <w:p w:rsidR="00000000" w:rsidRDefault="004D2460">
      <w:pPr>
        <w:spacing w:before="100" w:beforeAutospacing="1" w:after="100" w:afterAutospacing="1"/>
        <w:rPr>
          <w:rFonts w:ascii="Century Gothic" w:hAnsi="Century Gothic"/>
        </w:rPr>
      </w:pPr>
    </w:p>
    <w:p w:rsidR="00000000" w:rsidRDefault="004D2460">
      <w:pPr>
        <w:pStyle w:val="Title"/>
      </w:pPr>
      <w:r>
        <w:lastRenderedPageBreak/>
        <w:t>Writ</w:t>
      </w:r>
      <w:r>
        <w:t>ing Interval Assessment</w:t>
      </w:r>
    </w:p>
    <w:p w:rsidR="00000000" w:rsidRDefault="004D2460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Marrero Academy</w:t>
      </w:r>
    </w:p>
    <w:p w:rsidR="00000000" w:rsidRDefault="004D2460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First Grade</w:t>
      </w:r>
    </w:p>
    <w:p w:rsidR="00000000" w:rsidRDefault="004D2460">
      <w:pPr>
        <w:pStyle w:val="Heading1"/>
        <w:rPr>
          <w:b/>
          <w:bCs/>
        </w:rPr>
      </w:pPr>
      <w:r>
        <w:rPr>
          <w:b/>
          <w:bCs/>
        </w:rPr>
        <w:t>Interval 3 and 5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r>
        <w:rPr>
          <w:rFonts w:ascii="Century Gothic" w:hAnsi="Century Gothic"/>
        </w:rPr>
        <w:t>26</w:t>
      </w:r>
      <w:r>
        <w:rPr>
          <w:rFonts w:ascii="Century Gothic" w:hAnsi="Century Gothic"/>
          <w:szCs w:val="14"/>
        </w:rPr>
        <w:t xml:space="preserve"> </w:t>
      </w:r>
      <w:r>
        <w:rPr>
          <w:rFonts w:ascii="Century Gothic" w:hAnsi="Century Gothic"/>
        </w:rPr>
        <w:t>Write simple stories with a central idea or event; a beginning, middle, and end; and details.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r>
        <w:rPr>
          <w:rFonts w:ascii="Century Gothic" w:hAnsi="Century Gothic"/>
        </w:rPr>
        <w:t>27 Use specific action and descriptive words when writing a story, description, or narrati</w:t>
      </w:r>
      <w:r>
        <w:rPr>
          <w:rFonts w:ascii="Century Gothic" w:hAnsi="Century Gothic"/>
        </w:rPr>
        <w:t xml:space="preserve">on (e.g., </w:t>
      </w:r>
      <w:r>
        <w:rPr>
          <w:rFonts w:ascii="Century Gothic" w:hAnsi="Century Gothic"/>
          <w:i/>
          <w:iCs/>
        </w:rPr>
        <w:t xml:space="preserve">stomped </w:t>
      </w:r>
      <w:r>
        <w:rPr>
          <w:rFonts w:ascii="Century Gothic" w:hAnsi="Century Gothic"/>
        </w:rPr>
        <w:t xml:space="preserve">instead of </w:t>
      </w:r>
      <w:r>
        <w:rPr>
          <w:rFonts w:ascii="Century Gothic" w:hAnsi="Century Gothic"/>
          <w:i/>
          <w:iCs/>
        </w:rPr>
        <w:t xml:space="preserve">walked </w:t>
      </w:r>
      <w:r>
        <w:rPr>
          <w:rFonts w:ascii="Century Gothic" w:hAnsi="Century Gothic"/>
        </w:rPr>
        <w:t xml:space="preserve">and </w:t>
      </w:r>
      <w:r>
        <w:rPr>
          <w:rFonts w:ascii="Century Gothic" w:hAnsi="Century Gothic"/>
          <w:i/>
          <w:iCs/>
        </w:rPr>
        <w:t>magnificent</w:t>
      </w:r>
      <w:r>
        <w:rPr>
          <w:rFonts w:ascii="Century Gothic" w:hAnsi="Century Gothic"/>
        </w:rPr>
        <w:t xml:space="preserve"> instead of </w:t>
      </w:r>
      <w:r>
        <w:rPr>
          <w:rFonts w:ascii="Century Gothic" w:hAnsi="Century Gothic"/>
          <w:i/>
          <w:iCs/>
        </w:rPr>
        <w:t>big</w:t>
      </w:r>
      <w:r>
        <w:rPr>
          <w:rFonts w:ascii="Century Gothic" w:hAnsi="Century Gothic"/>
        </w:rPr>
        <w:t>) for a specific purpose and/or audience.</w:t>
      </w:r>
    </w:p>
    <w:p w:rsidR="00000000" w:rsidRDefault="004D2460">
      <w:pPr>
        <w:spacing w:before="100" w:beforeAutospacing="1" w:after="100" w:afterAutospacing="1"/>
        <w:ind w:left="432" w:hanging="432"/>
        <w:rPr>
          <w:rFonts w:ascii="Century Gothic" w:hAnsi="Century Gothic"/>
        </w:rPr>
      </w:pPr>
      <w:r>
        <w:rPr>
          <w:rFonts w:ascii="Century Gothic" w:hAnsi="Century Gothic"/>
        </w:rPr>
        <w:t>28 Participate in group writing activities and processes, including:</w:t>
      </w:r>
    </w:p>
    <w:p w:rsidR="00000000" w:rsidRDefault="004D2460">
      <w:pPr>
        <w:spacing w:before="100" w:beforeAutospacing="1" w:after="100" w:afterAutospacing="1"/>
        <w:ind w:left="864" w:hanging="288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a</w:t>
      </w:r>
      <w:proofErr w:type="gramEnd"/>
      <w:r>
        <w:rPr>
          <w:rFonts w:ascii="Century Gothic" w:hAnsi="Century Gothic"/>
          <w:szCs w:val="14"/>
        </w:rPr>
        <w:t xml:space="preserve">      </w:t>
      </w:r>
      <w:r>
        <w:rPr>
          <w:rFonts w:ascii="Century Gothic" w:hAnsi="Century Gothic"/>
        </w:rPr>
        <w:t>using prewriting strategies, including listing, brainstorming, and drawi</w:t>
      </w:r>
      <w:r>
        <w:rPr>
          <w:rFonts w:ascii="Century Gothic" w:hAnsi="Century Gothic"/>
        </w:rPr>
        <w:t>ng to          generate ideas for writing</w:t>
      </w:r>
    </w:p>
    <w:p w:rsidR="00000000" w:rsidRDefault="004D2460">
      <w:pPr>
        <w:spacing w:before="100" w:beforeAutospacing="1" w:after="100" w:afterAutospacing="1"/>
        <w:ind w:left="864" w:hanging="288"/>
        <w:rPr>
          <w:rFonts w:ascii="Century Gothic" w:hAnsi="Century Gothic"/>
        </w:rPr>
      </w:pPr>
      <w:proofErr w:type="gramStart"/>
      <w:r>
        <w:rPr>
          <w:rFonts w:ascii="Century Gothic" w:hAnsi="Century Gothic"/>
          <w:szCs w:val="14"/>
        </w:rPr>
        <w:t>d</w:t>
      </w:r>
      <w:proofErr w:type="gramEnd"/>
      <w:r>
        <w:rPr>
          <w:rFonts w:ascii="Century Gothic" w:hAnsi="Century Gothic"/>
          <w:szCs w:val="14"/>
        </w:rPr>
        <w:t xml:space="preserve">      </w:t>
      </w:r>
      <w:r>
        <w:rPr>
          <w:rFonts w:ascii="Century Gothic" w:hAnsi="Century Gothic"/>
        </w:rPr>
        <w:t>conferencing with a teacher or peers about how to improve writing and     incorporate ideas into final paper</w:t>
      </w:r>
    </w:p>
    <w:p w:rsidR="00000000" w:rsidRDefault="004D2460">
      <w:pPr>
        <w:spacing w:before="100" w:beforeAutospacing="1" w:after="100" w:afterAutospacing="1"/>
        <w:ind w:left="864" w:hanging="288"/>
        <w:rPr>
          <w:rFonts w:ascii="Century Gothic" w:hAnsi="Century Gothic"/>
        </w:rPr>
      </w:pPr>
      <w:proofErr w:type="gramStart"/>
      <w:r>
        <w:rPr>
          <w:rFonts w:ascii="Century Gothic" w:hAnsi="Century Gothic"/>
          <w:szCs w:val="14"/>
        </w:rPr>
        <w:t>f</w:t>
      </w:r>
      <w:proofErr w:type="gramEnd"/>
      <w:r>
        <w:rPr>
          <w:rFonts w:ascii="Century Gothic" w:hAnsi="Century Gothic"/>
          <w:szCs w:val="14"/>
        </w:rPr>
        <w:t xml:space="preserve">      </w:t>
      </w:r>
      <w:r>
        <w:rPr>
          <w:rFonts w:ascii="Century Gothic" w:hAnsi="Century Gothic"/>
        </w:rPr>
        <w:t xml:space="preserve">creating individual and class-written texts for publication </w:t>
      </w:r>
    </w:p>
    <w:p w:rsidR="00000000" w:rsidRDefault="004D2460">
      <w:pPr>
        <w:spacing w:before="100" w:beforeAutospacing="1" w:after="100" w:afterAutospacing="1"/>
        <w:rPr>
          <w:rFonts w:ascii="Century Gothic" w:hAnsi="Century Gothic"/>
        </w:rPr>
      </w:pPr>
    </w:p>
    <w:sectPr w:rsidR="00000000">
      <w:pgSz w:w="12240" w:h="15840"/>
      <w:pgMar w:top="180" w:right="540" w:bottom="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noPunctuationKerning/>
  <w:characterSpacingControl w:val="doNotCompress"/>
  <w:compat/>
  <w:rsids>
    <w:rsidRoot w:val="004D2460"/>
    <w:rsid w:val="004D2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entury Gothic" w:hAnsi="Century Gothic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Century Gothic" w:hAnsi="Century Gothic"/>
      <w:b/>
      <w:bCs/>
      <w:u w:val="single"/>
    </w:rPr>
  </w:style>
  <w:style w:type="paragraph" w:styleId="Heading3">
    <w:name w:val="heading 3"/>
    <w:basedOn w:val="Normal"/>
    <w:next w:val="Normal"/>
    <w:qFormat/>
    <w:pPr>
      <w:keepNext/>
      <w:spacing w:before="100" w:beforeAutospacing="1" w:after="100" w:afterAutospacing="1"/>
      <w:ind w:left="432" w:hanging="432"/>
      <w:jc w:val="both"/>
      <w:outlineLvl w:val="2"/>
    </w:pPr>
    <w:rPr>
      <w:rFonts w:ascii="Century Gothic" w:hAnsi="Century Gothic"/>
      <w:b/>
      <w:bCs/>
    </w:rPr>
  </w:style>
  <w:style w:type="paragraph" w:styleId="Heading4">
    <w:name w:val="heading 4"/>
    <w:basedOn w:val="Normal"/>
    <w:next w:val="Normal"/>
    <w:qFormat/>
    <w:pPr>
      <w:keepNext/>
      <w:spacing w:before="100" w:beforeAutospacing="1" w:after="100" w:afterAutospacing="1"/>
      <w:ind w:left="432" w:hanging="432"/>
      <w:outlineLvl w:val="3"/>
    </w:pPr>
    <w:rPr>
      <w:rFonts w:ascii="Century Gothic" w:hAnsi="Century Gothic"/>
      <w:b/>
      <w:bCs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Century Gothic" w:hAnsi="Century Gothic"/>
      <w:sz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759</Words>
  <Characters>4332</Characters>
  <Application>Microsoft Office Word</Application>
  <DocSecurity>4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Math Interval Assessment</vt:lpstr>
    </vt:vector>
  </TitlesOfParts>
  <Company>Hewlett-Packard</Company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 Interval Assessment</dc:title>
  <dc:creator>Shannon</dc:creator>
  <cp:lastModifiedBy>Lisa</cp:lastModifiedBy>
  <cp:revision>2</cp:revision>
  <dcterms:created xsi:type="dcterms:W3CDTF">2011-07-24T16:31:00Z</dcterms:created>
  <dcterms:modified xsi:type="dcterms:W3CDTF">2011-07-24T16:31:00Z</dcterms:modified>
</cp:coreProperties>
</file>